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544A">
      <w:pPr>
        <w:pStyle w:val="Pealkiri1"/>
        <w:jc w:val="center"/>
      </w:pPr>
      <w:r>
        <w:t>Töövõtuleping nr. ________</w:t>
      </w:r>
    </w:p>
    <w:p w:rsidR="00000000" w:rsidRDefault="0019544A">
      <w:pPr>
        <w:rPr>
          <w:rFonts w:ascii="Arial" w:hAnsi="Arial" w:cs="Arial"/>
        </w:rPr>
      </w:pPr>
    </w:p>
    <w:p w:rsidR="00000000" w:rsidRDefault="0019544A">
      <w:pPr>
        <w:rPr>
          <w:rFonts w:ascii="Arial" w:hAnsi="Arial" w:cs="Arial"/>
        </w:rPr>
      </w:pPr>
    </w:p>
    <w:p w:rsidR="00000000" w:rsidRDefault="0019544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Tartus _____________________________ </w:t>
      </w:r>
      <w:r>
        <w:rPr>
          <w:rFonts w:ascii="Arial" w:hAnsi="Arial" w:cs="Arial"/>
          <w:sz w:val="20"/>
          <w:szCs w:val="20"/>
        </w:rPr>
        <w:t xml:space="preserve">   a</w:t>
      </w:r>
    </w:p>
    <w:p w:rsidR="00000000" w:rsidRDefault="0019544A">
      <w:pPr>
        <w:rPr>
          <w:rFonts w:ascii="Arial" w:hAnsi="Arial" w:cs="Arial"/>
          <w:sz w:val="20"/>
          <w:szCs w:val="20"/>
        </w:rPr>
      </w:pPr>
    </w:p>
    <w:p w:rsidR="00000000" w:rsidRDefault="0019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Käesolev leping on sõlmitud _____________________________________________________________ </w:t>
      </w:r>
    </w:p>
    <w:p w:rsidR="00000000" w:rsidRDefault="0019544A">
      <w:pPr>
        <w:rPr>
          <w:rFonts w:ascii="Arial" w:hAnsi="Arial" w:cs="Arial"/>
          <w:sz w:val="20"/>
          <w:szCs w:val="20"/>
        </w:rPr>
      </w:pPr>
    </w:p>
    <w:p w:rsidR="00000000" w:rsidRDefault="0019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(edaspidi Tellija) ja AS Saba ja Sarved (edaspidi Töövõtja) juhataja _______________________</w:t>
      </w:r>
    </w:p>
    <w:p w:rsidR="00000000" w:rsidRDefault="0019544A">
      <w:pPr>
        <w:rPr>
          <w:rFonts w:ascii="Arial" w:hAnsi="Arial" w:cs="Arial"/>
          <w:sz w:val="20"/>
          <w:szCs w:val="20"/>
        </w:rPr>
      </w:pPr>
    </w:p>
    <w:p w:rsidR="00000000" w:rsidRDefault="0019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poolt alljärgnevas:</w:t>
      </w:r>
    </w:p>
    <w:p w:rsidR="00000000" w:rsidRDefault="0019544A">
      <w:pPr>
        <w:rPr>
          <w:rFonts w:ascii="Arial" w:hAnsi="Arial" w:cs="Arial"/>
          <w:sz w:val="20"/>
          <w:szCs w:val="20"/>
        </w:rPr>
      </w:pP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ÜLDSÄTTED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Pooled juhinduvad Eesti Vabariigi seadustes ja normatiivaktidest.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 leping jõustub poolte allakirjutamise momen</w:t>
      </w:r>
      <w:r>
        <w:rPr>
          <w:rFonts w:ascii="Arial" w:hAnsi="Arial" w:cs="Arial"/>
          <w:sz w:val="20"/>
          <w:szCs w:val="20"/>
        </w:rPr>
        <w:t>dist ning kehtib kuni poolte lepinguliste kohuste täimiseni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LEPINGU OBJEKT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  _______________________________________________________________________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LEPINGU SISU 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Tellij</w:t>
      </w:r>
      <w:r>
        <w:rPr>
          <w:rFonts w:ascii="Arial" w:hAnsi="Arial" w:cs="Arial"/>
          <w:sz w:val="20"/>
          <w:szCs w:val="20"/>
        </w:rPr>
        <w:t>a annab ja Töövõtja võtab teostada lepingu objektis määratud tööd vastavalt teostatavate tööde loetelule lepingu lisas. (hinnapakkumine, joonised vms)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TÖÖDE TEOSTAMISE TÄHTAEG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Tööde algus: ______________________________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Tööde lõpp: 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LEPINGLISTE TÖÖDE MAKSUMUS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Lepingu lisas toodud tööde maksumus _________________ </w:t>
      </w:r>
      <w:r w:rsidR="00083D28">
        <w:rPr>
          <w:rFonts w:ascii="Arial" w:hAnsi="Arial" w:cs="Arial"/>
          <w:sz w:val="20"/>
          <w:szCs w:val="20"/>
        </w:rPr>
        <w:t>eurot</w:t>
      </w:r>
      <w:r>
        <w:rPr>
          <w:rFonts w:ascii="Arial" w:hAnsi="Arial" w:cs="Arial"/>
          <w:sz w:val="20"/>
          <w:szCs w:val="20"/>
        </w:rPr>
        <w:t xml:space="preserve"> koos käibemaksuga.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ARVELDUSTE KORD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Tellija 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asub Töövõtjale ettemaksuna ____________________________________ </w:t>
      </w:r>
      <w:r w:rsidR="00083D28">
        <w:rPr>
          <w:rFonts w:ascii="Arial" w:hAnsi="Arial" w:cs="Arial"/>
          <w:sz w:val="20"/>
          <w:szCs w:val="20"/>
        </w:rPr>
        <w:t>eurot</w:t>
      </w:r>
      <w:r>
        <w:rPr>
          <w:rFonts w:ascii="Arial" w:hAnsi="Arial" w:cs="Arial"/>
          <w:sz w:val="20"/>
          <w:szCs w:val="20"/>
        </w:rPr>
        <w:t xml:space="preserve"> enne töö</w:t>
      </w:r>
      <w:r>
        <w:rPr>
          <w:rFonts w:ascii="Arial" w:hAnsi="Arial" w:cs="Arial"/>
          <w:sz w:val="20"/>
          <w:szCs w:val="20"/>
        </w:rPr>
        <w:t>de algust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Ettemaksu hilinemisel pikeneb tööde lõpptähtaeg võrdeliselt ettemaksu hilinemisega </w:t>
      </w:r>
    </w:p>
    <w:p w:rsidR="00000000" w:rsidRDefault="0019544A" w:rsidP="0054222E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Lõpparve _______________________________________________ </w:t>
      </w:r>
      <w:r w:rsidR="00083D28">
        <w:rPr>
          <w:rFonts w:ascii="Arial" w:hAnsi="Arial" w:cs="Arial"/>
          <w:sz w:val="20"/>
          <w:szCs w:val="20"/>
        </w:rPr>
        <w:t>eurot</w:t>
      </w:r>
      <w:r>
        <w:rPr>
          <w:rFonts w:ascii="Arial" w:hAnsi="Arial" w:cs="Arial"/>
          <w:sz w:val="20"/>
          <w:szCs w:val="20"/>
        </w:rPr>
        <w:t xml:space="preserve"> makstakse enne toodangu väljastamist Tellijale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TELLIJA JA TÖÖVÕTJA VOLITATUD ESINDA</w:t>
      </w:r>
      <w:r>
        <w:rPr>
          <w:rFonts w:ascii="Arial" w:hAnsi="Arial" w:cs="Arial"/>
          <w:b/>
          <w:bCs/>
          <w:sz w:val="20"/>
          <w:szCs w:val="20"/>
        </w:rPr>
        <w:t>JAD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Tellija volitatud esindaja lepingu objektil on _____________________________________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Töövõtja volitatud esindaja lepingu objektil on AS Saba ja Sarved juhataja</w:t>
      </w:r>
    </w:p>
    <w:p w:rsidR="00000000" w:rsidRDefault="0019544A" w:rsidP="0054222E">
      <w:pPr>
        <w:spacing w:before="12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POOLTE KOHUSTUSED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TÖÖVÕTJA on kohustat</w:t>
      </w:r>
      <w:r>
        <w:rPr>
          <w:rFonts w:ascii="Arial" w:hAnsi="Arial" w:cs="Arial"/>
          <w:sz w:val="20"/>
          <w:szCs w:val="20"/>
        </w:rPr>
        <w:t>ud: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Teostama tööd oma materjalidega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Juhul kui tellija soovib kasutada oma materjale ei vastuta töövõtja materjali kvaliteedi eest</w:t>
      </w:r>
    </w:p>
    <w:p w:rsidR="00A70732" w:rsidRDefault="00A70732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Tellija materjalist tehtud töö puhul ei kehti punktis 12.1 nimetatud garantii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Tegema lepingu objektil töid vastavuses käesoleva lepinguga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Lepingu mittetähtajalise täitmise k</w:t>
      </w:r>
      <w:r>
        <w:rPr>
          <w:rFonts w:ascii="Arial" w:hAnsi="Arial" w:cs="Arial"/>
          <w:sz w:val="20"/>
          <w:szCs w:val="20"/>
        </w:rPr>
        <w:t xml:space="preserve">orral maksma 0,5% leppetrahvi lõpetamata tööde maksumusest </w:t>
      </w:r>
    </w:p>
    <w:p w:rsidR="00000000" w:rsidRDefault="0019544A" w:rsidP="0054222E">
      <w:pPr>
        <w:spacing w:before="120"/>
        <w:ind w:left="1416"/>
        <w:rPr>
          <w:rFonts w:ascii="Arial" w:hAnsi="Arial" w:cs="Arial"/>
          <w:sz w:val="20"/>
          <w:szCs w:val="20"/>
        </w:rPr>
      </w:pP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TELLIJA on kohustatud: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Kindlustama objekti lukustamise töövälisel ajal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Kindlustama lepingu objektil elektriliste tööriistade ühendamise võimaluse, üldvalgustuse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Lõpparve</w:t>
      </w:r>
      <w:r>
        <w:rPr>
          <w:rFonts w:ascii="Arial" w:hAnsi="Arial" w:cs="Arial"/>
          <w:sz w:val="20"/>
          <w:szCs w:val="20"/>
        </w:rPr>
        <w:t xml:space="preserve"> mittetähtajalise tasumise korral maksma leppetrahvi 0,5% päevas maksmata summast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POOLTE ÕIGUSED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TELLIJAL on õigus: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Kontrollida igal ajal lepingutingimuste täitmist, kasutatavate materjalide kvaliteeti, </w:t>
      </w:r>
      <w:r w:rsidR="00083D28">
        <w:rPr>
          <w:rFonts w:ascii="Arial" w:hAnsi="Arial" w:cs="Arial"/>
          <w:sz w:val="20"/>
          <w:szCs w:val="20"/>
        </w:rPr>
        <w:t>sekkumata</w:t>
      </w:r>
      <w:r>
        <w:rPr>
          <w:rFonts w:ascii="Arial" w:hAnsi="Arial" w:cs="Arial"/>
          <w:sz w:val="20"/>
          <w:szCs w:val="20"/>
        </w:rPr>
        <w:t xml:space="preserve"> seejuures Töövõtja operatii</w:t>
      </w:r>
      <w:r>
        <w:rPr>
          <w:rFonts w:ascii="Arial" w:hAnsi="Arial" w:cs="Arial"/>
          <w:sz w:val="20"/>
          <w:szCs w:val="20"/>
        </w:rPr>
        <w:t>vsesse majandustegevusse</w:t>
      </w:r>
    </w:p>
    <w:p w:rsidR="00000000" w:rsidRDefault="0019544A" w:rsidP="0054222E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Nõuda tööde teostamisel tekkinud projektist kõrvalekallete likvideerimist Töövõtja kulul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TÖÖVÕTJAL on õigus: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peatada tööd kuni maksete saamiseni, kui Tellija ei tasu teostatud tööde eest vastavalt kä</w:t>
      </w:r>
      <w:r>
        <w:rPr>
          <w:rFonts w:ascii="Arial" w:hAnsi="Arial" w:cs="Arial"/>
          <w:sz w:val="20"/>
          <w:szCs w:val="20"/>
        </w:rPr>
        <w:t>esoleva lepingu punktile 6.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LEPINGU MUUTMINE, LÕPETAMINE, VAIDLUSTE LAHENDAMINE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Lepingut võib muuta ja lõpetada ainult poolte kirjalikul kokkuleppel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Käesoleva lepingu täitmisel, muutmisel ja lõpetamisel tekkivad vaidlused lahendatakse l</w:t>
      </w:r>
      <w:r>
        <w:rPr>
          <w:rFonts w:ascii="Arial" w:hAnsi="Arial" w:cs="Arial"/>
          <w:sz w:val="20"/>
          <w:szCs w:val="20"/>
        </w:rPr>
        <w:t>äbirääkimiste teel.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Lepingu lisad ja poolte kirjalikud kokkulepped on käesoleva lepingu lahutamatuteks osadeks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POOLTE VASTUTUS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Lepingujärgsete kohustuste täitmata jätmise eest kannavad pooled Eesti Vabariigi seadusandluses ettenähtud vas</w:t>
      </w:r>
      <w:r>
        <w:rPr>
          <w:rFonts w:ascii="Arial" w:hAnsi="Arial" w:cs="Arial"/>
          <w:sz w:val="20"/>
          <w:szCs w:val="20"/>
        </w:rPr>
        <w:t>tutust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GARANTII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Töövõtja annab teostatud töödele garantii _______ kuud.</w:t>
      </w:r>
    </w:p>
    <w:p w:rsidR="00000000" w:rsidRDefault="0019544A" w:rsidP="00335CE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Garantiiajal ilmnenud puudused kõrvaldab Töövõtja omal kulul, seda juhul kui puudused on tekkinud tema süül</w:t>
      </w:r>
    </w:p>
    <w:p w:rsidR="00000000" w:rsidRDefault="0019544A" w:rsidP="0054222E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POOLTE REKVISIIVID</w:t>
      </w:r>
    </w:p>
    <w:p w:rsidR="00000000" w:rsidRDefault="0019544A">
      <w:pPr>
        <w:spacing w:after="120"/>
        <w:rPr>
          <w:rFonts w:ascii="Arial" w:hAnsi="Arial" w:cs="Arial"/>
          <w:sz w:val="20"/>
          <w:szCs w:val="20"/>
        </w:rPr>
      </w:pPr>
    </w:p>
    <w:p w:rsidR="00000000" w:rsidRDefault="0019544A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525"/>
        <w:gridCol w:w="1477"/>
        <w:gridCol w:w="3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TELLIJA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TÖÖVÕTJA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Saba ja Sarved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Tähe tn 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AU"/>
              </w:rPr>
              <w:t>Tartu 50113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954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10478993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83D28" w:rsidP="00083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="00195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4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AU"/>
              </w:rPr>
              <w:t>22 101 133 8532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544A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83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Swed</w:t>
            </w:r>
            <w:r w:rsidR="0019544A">
              <w:rPr>
                <w:rFonts w:ascii="Arial" w:hAnsi="Arial" w:cs="Arial"/>
                <w:sz w:val="20"/>
                <w:szCs w:val="20"/>
              </w:rPr>
              <w:t>pank</w:t>
            </w:r>
            <w:proofErr w:type="spellEnd"/>
            <w:r w:rsidR="0019544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9544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AU"/>
              </w:rPr>
              <w:t>767)</w:t>
            </w:r>
          </w:p>
        </w:tc>
      </w:tr>
    </w:tbl>
    <w:p w:rsidR="00000000" w:rsidRDefault="0019544A">
      <w:pPr>
        <w:spacing w:after="120"/>
        <w:rPr>
          <w:rFonts w:ascii="Arial" w:hAnsi="Arial" w:cs="Arial"/>
          <w:sz w:val="20"/>
          <w:szCs w:val="20"/>
        </w:rPr>
      </w:pPr>
    </w:p>
    <w:p w:rsidR="00000000" w:rsidRDefault="0019544A">
      <w:pPr>
        <w:spacing w:after="120"/>
        <w:rPr>
          <w:rFonts w:ascii="Arial" w:hAnsi="Arial" w:cs="Arial"/>
          <w:sz w:val="20"/>
          <w:szCs w:val="20"/>
        </w:rPr>
      </w:pPr>
    </w:p>
    <w:p w:rsidR="00000000" w:rsidRDefault="0019544A">
      <w:pPr>
        <w:spacing w:after="120"/>
        <w:rPr>
          <w:rFonts w:ascii="Arial" w:hAnsi="Arial" w:cs="Arial"/>
          <w:sz w:val="20"/>
          <w:szCs w:val="20"/>
        </w:rPr>
      </w:pPr>
    </w:p>
    <w:p w:rsidR="00000000" w:rsidRDefault="001954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Allkirjad</w:t>
      </w:r>
    </w:p>
    <w:p w:rsidR="00000000" w:rsidRDefault="0019544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00000" w:rsidRDefault="0019544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000000" w:rsidRDefault="0019544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 Saba ja Sarved juhataja</w:t>
      </w:r>
    </w:p>
    <w:p w:rsidR="00000000" w:rsidRDefault="0019544A"/>
    <w:sectPr w:rsidR="00000000">
      <w:pgSz w:w="11907" w:h="16840"/>
      <w:pgMar w:top="851" w:right="1134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7131"/>
    <w:multiLevelType w:val="multilevel"/>
    <w:tmpl w:val="62642BA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28"/>
    <w:rsid w:val="00083D28"/>
    <w:rsid w:val="0019544A"/>
    <w:rsid w:val="00277671"/>
    <w:rsid w:val="00335CEB"/>
    <w:rsid w:val="0054222E"/>
    <w:rsid w:val="00A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Töövõtuleping nr</vt:lpstr>
    </vt:vector>
  </TitlesOfParts>
  <Company>TÜ AK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Töövõtuleping nr</dc:title>
  <dc:creator>Riina Reinumägi</dc:creator>
  <cp:lastModifiedBy>Riina Reinumägi</cp:lastModifiedBy>
  <cp:revision>2</cp:revision>
  <cp:lastPrinted>1998-12-07T06:31:00Z</cp:lastPrinted>
  <dcterms:created xsi:type="dcterms:W3CDTF">2015-03-31T13:49:00Z</dcterms:created>
  <dcterms:modified xsi:type="dcterms:W3CDTF">2015-03-31T13:49:00Z</dcterms:modified>
</cp:coreProperties>
</file>