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25" w:rsidRDefault="00E17D25" w:rsidP="00E17D25">
      <w:pPr>
        <w:jc w:val="right"/>
        <w:rPr>
          <w:b/>
        </w:rPr>
      </w:pPr>
    </w:p>
    <w:p w:rsidR="00E17D25" w:rsidRDefault="00E17D25" w:rsidP="00E17D25">
      <w:pPr>
        <w:jc w:val="right"/>
        <w:rPr>
          <w:b/>
        </w:rPr>
      </w:pPr>
    </w:p>
    <w:p w:rsidR="00E17D25" w:rsidRDefault="00E17D25" w:rsidP="00E17D25">
      <w:pPr>
        <w:jc w:val="right"/>
        <w:rPr>
          <w:b/>
        </w:rPr>
      </w:pPr>
      <w:bookmarkStart w:id="0" w:name="_GoBack"/>
      <w:bookmarkEnd w:id="0"/>
    </w:p>
    <w:p w:rsidR="00E17D25" w:rsidRDefault="00E17D25" w:rsidP="00E17D25">
      <w:pPr>
        <w:jc w:val="right"/>
        <w:rPr>
          <w:b/>
        </w:rPr>
      </w:pPr>
      <w:r>
        <w:rPr>
          <w:b/>
        </w:rPr>
        <w:t xml:space="preserve">Selgitus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TTa</w:t>
      </w:r>
      <w:proofErr w:type="spellEnd"/>
      <w:r>
        <w:rPr>
          <w:b/>
        </w:rPr>
        <w:t>, 15. 04. 2021</w:t>
      </w:r>
    </w:p>
    <w:p w:rsidR="00E17D25" w:rsidRDefault="00E17D25">
      <w:pPr>
        <w:rPr>
          <w:b/>
        </w:rPr>
      </w:pPr>
    </w:p>
    <w:p w:rsidR="00D41B8A" w:rsidRPr="00E17D25" w:rsidRDefault="00D41B8A">
      <w:pPr>
        <w:rPr>
          <w:b/>
        </w:rPr>
      </w:pPr>
      <w:r w:rsidRPr="00E17D25">
        <w:rPr>
          <w:b/>
        </w:rPr>
        <w:t xml:space="preserve">Loengud sildiga „ei kuulu täies mahus programmi“ olid varem </w:t>
      </w:r>
      <w:r w:rsidR="00E17D25">
        <w:rPr>
          <w:b/>
        </w:rPr>
        <w:t>„</w:t>
      </w:r>
      <w:proofErr w:type="spellStart"/>
      <w:r w:rsidRPr="00E17D25">
        <w:rPr>
          <w:b/>
        </w:rPr>
        <w:t>Evolutsioonlise</w:t>
      </w:r>
      <w:proofErr w:type="spellEnd"/>
      <w:r w:rsidRPr="00E17D25">
        <w:rPr>
          <w:b/>
        </w:rPr>
        <w:t xml:space="preserve"> ökoloogia</w:t>
      </w:r>
      <w:r w:rsidR="00E17D25">
        <w:rPr>
          <w:b/>
        </w:rPr>
        <w:t>“</w:t>
      </w:r>
      <w:r w:rsidRPr="00E17D25">
        <w:rPr>
          <w:b/>
        </w:rPr>
        <w:t xml:space="preserve"> kursuse </w:t>
      </w:r>
      <w:proofErr w:type="spellStart"/>
      <w:r w:rsidRPr="00E17D25">
        <w:rPr>
          <w:b/>
        </w:rPr>
        <w:t>täiemõõduline</w:t>
      </w:r>
      <w:proofErr w:type="spellEnd"/>
      <w:r w:rsidRPr="00E17D25">
        <w:rPr>
          <w:b/>
        </w:rPr>
        <w:t xml:space="preserve"> osa, aga seoses uute teemade lisandumisega on nende kaal nüüd väiksem. Eksamil küsin neist teemadest vaid </w:t>
      </w:r>
      <w:r w:rsidR="00E17D25" w:rsidRPr="00E17D25">
        <w:rPr>
          <w:b/>
        </w:rPr>
        <w:t xml:space="preserve">väheseid allpool konkreetselt üles loetud põhimõttelisi asju. Loodan siiski, et leiate endas huvi need tekstid tervikuna läbi lugeda. </w:t>
      </w:r>
      <w:r w:rsidR="00E17D25">
        <w:rPr>
          <w:b/>
        </w:rPr>
        <w:t>Ehk siis kindlasti vaja teada:</w:t>
      </w:r>
    </w:p>
    <w:p w:rsidR="00D41B8A" w:rsidRDefault="00D41B8A"/>
    <w:p w:rsidR="0037791C" w:rsidRDefault="00D41B8A">
      <w:r w:rsidRPr="00E17D25">
        <w:rPr>
          <w:b/>
        </w:rPr>
        <w:t>Loeng 11.</w:t>
      </w:r>
      <w:r>
        <w:t xml:space="preserve"> </w:t>
      </w:r>
      <w:r w:rsidR="00F840B1">
        <w:t xml:space="preserve">Ökoloogiline nišš: aru saada kahest asjast: 1) stabiilses keskkonnas on kasulik kitsalt spetsialiseeruda, muutlikus keskkonnas on kasulikum olla </w:t>
      </w:r>
      <w:proofErr w:type="spellStart"/>
      <w:r w:rsidR="00F840B1">
        <w:t>generalist</w:t>
      </w:r>
      <w:proofErr w:type="spellEnd"/>
      <w:r w:rsidR="00F840B1">
        <w:t>; 2) et niši laius võib evolutsioneeruda konkurentliikide mõjul ja tunnusenihke (</w:t>
      </w:r>
      <w:proofErr w:type="spellStart"/>
      <w:r w:rsidR="00F840B1">
        <w:t>character</w:t>
      </w:r>
      <w:proofErr w:type="spellEnd"/>
      <w:r w:rsidR="00F840B1">
        <w:t xml:space="preserve"> </w:t>
      </w:r>
      <w:proofErr w:type="spellStart"/>
      <w:r w:rsidR="00F840B1">
        <w:t>displacement</w:t>
      </w:r>
      <w:proofErr w:type="spellEnd"/>
      <w:r w:rsidR="00F840B1">
        <w:t xml:space="preserve">) mõiste siin kontekstis. </w:t>
      </w:r>
    </w:p>
    <w:p w:rsidR="00F840B1" w:rsidRDefault="00D41B8A">
      <w:r w:rsidRPr="00E17D25">
        <w:rPr>
          <w:b/>
        </w:rPr>
        <w:t>Loeng 12</w:t>
      </w:r>
      <w:r w:rsidR="00F840B1" w:rsidRPr="00E17D25">
        <w:rPr>
          <w:b/>
        </w:rPr>
        <w:t>.</w:t>
      </w:r>
      <w:r w:rsidR="00F840B1">
        <w:t xml:space="preserve"> </w:t>
      </w:r>
      <w:proofErr w:type="spellStart"/>
      <w:r w:rsidR="00F840B1">
        <w:t>Koevolutsooni</w:t>
      </w:r>
      <w:proofErr w:type="spellEnd"/>
      <w:r w:rsidR="00F840B1">
        <w:t xml:space="preserve"> mõiste. Aru saada viiest võimalikust stsenaariumist kiskja-saaklooma </w:t>
      </w:r>
      <w:proofErr w:type="spellStart"/>
      <w:r w:rsidR="00F840B1">
        <w:t>koevolutsioonis</w:t>
      </w:r>
      <w:proofErr w:type="spellEnd"/>
      <w:r w:rsidR="00F840B1">
        <w:t>.</w:t>
      </w:r>
    </w:p>
    <w:p w:rsidR="00F840B1" w:rsidRDefault="00D41B8A">
      <w:r w:rsidRPr="00E17D25">
        <w:rPr>
          <w:b/>
        </w:rPr>
        <w:t>Loeng 17-18</w:t>
      </w:r>
      <w:r w:rsidR="00F840B1" w:rsidRPr="00E17D25">
        <w:rPr>
          <w:b/>
        </w:rPr>
        <w:t>.</w:t>
      </w:r>
      <w:r w:rsidR="00F840B1">
        <w:t xml:space="preserve"> </w:t>
      </w:r>
      <w:r w:rsidR="00443C5B">
        <w:t xml:space="preserve">Liigiteke. Mis on (bioloogiline) liik ja mida mõistetakse liigitekke all (ristumisbarjääri teke…). Saada aru, mis on </w:t>
      </w:r>
      <w:proofErr w:type="spellStart"/>
      <w:r w:rsidR="00443C5B">
        <w:t>sümpatriline</w:t>
      </w:r>
      <w:proofErr w:type="spellEnd"/>
      <w:r w:rsidR="00443C5B">
        <w:t xml:space="preserve"> ja mis </w:t>
      </w:r>
      <w:proofErr w:type="spellStart"/>
      <w:r w:rsidR="00443C5B">
        <w:t>allopatriline</w:t>
      </w:r>
      <w:proofErr w:type="spellEnd"/>
      <w:r w:rsidR="00443C5B">
        <w:t xml:space="preserve"> liigiteke. Aru saada, mis probleemid on </w:t>
      </w:r>
      <w:proofErr w:type="spellStart"/>
      <w:r w:rsidR="00443C5B">
        <w:t>sümpatrilise</w:t>
      </w:r>
      <w:proofErr w:type="spellEnd"/>
      <w:r w:rsidR="00443C5B">
        <w:t xml:space="preserve"> liigitekkega ja et nende probleemide tõttu on </w:t>
      </w:r>
      <w:proofErr w:type="spellStart"/>
      <w:r w:rsidR="00443C5B">
        <w:t>sümpatriline</w:t>
      </w:r>
      <w:proofErr w:type="spellEnd"/>
      <w:r w:rsidR="00443C5B">
        <w:t xml:space="preserve"> liigiteke pigem erandlik ja enamus liigiteket maailmas on </w:t>
      </w:r>
      <w:r>
        <w:t xml:space="preserve">usutavasti </w:t>
      </w:r>
      <w:r w:rsidR="00443C5B">
        <w:t xml:space="preserve">olnud </w:t>
      </w:r>
      <w:proofErr w:type="spellStart"/>
      <w:r w:rsidR="00443C5B">
        <w:t>allopatriline</w:t>
      </w:r>
      <w:proofErr w:type="spellEnd"/>
      <w:r w:rsidR="00443C5B">
        <w:t>.</w:t>
      </w:r>
    </w:p>
    <w:p w:rsidR="00D41B8A" w:rsidRDefault="00D41B8A">
      <w:r w:rsidRPr="00E17D25">
        <w:rPr>
          <w:b/>
        </w:rPr>
        <w:t>Loeng 18</w:t>
      </w:r>
      <w:r w:rsidR="00E17D25" w:rsidRPr="00E17D25">
        <w:rPr>
          <w:b/>
        </w:rPr>
        <w:t>.</w:t>
      </w:r>
      <w:r>
        <w:t xml:space="preserve"> (</w:t>
      </w:r>
      <w:proofErr w:type="spellStart"/>
      <w:r>
        <w:t>multilevel</w:t>
      </w:r>
      <w:proofErr w:type="spellEnd"/>
      <w:r>
        <w:t xml:space="preserve">) jääb vabalugemiseks. </w:t>
      </w:r>
    </w:p>
    <w:p w:rsidR="00443C5B" w:rsidRDefault="00D41B8A">
      <w:r w:rsidRPr="00E17D25">
        <w:rPr>
          <w:b/>
        </w:rPr>
        <w:t>Loeng 21</w:t>
      </w:r>
      <w:r w:rsidR="00443C5B" w:rsidRPr="00E17D25">
        <w:rPr>
          <w:b/>
        </w:rPr>
        <w:t>.</w:t>
      </w:r>
      <w:r w:rsidR="00443C5B">
        <w:t xml:space="preserve"> Osata loetleda saaklooma kohastumusi 1) vältimaks leitud saamist ja 2) vältimaks ära söödud saamist. Mülleri ja </w:t>
      </w:r>
      <w:proofErr w:type="spellStart"/>
      <w:r w:rsidR="00443C5B">
        <w:t>Batesi</w:t>
      </w:r>
      <w:proofErr w:type="spellEnd"/>
      <w:r w:rsidR="00443C5B">
        <w:t xml:space="preserve"> mimikri mõiste.  </w:t>
      </w:r>
    </w:p>
    <w:sectPr w:rsidR="00443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B1"/>
    <w:rsid w:val="0037791C"/>
    <w:rsid w:val="00443C5B"/>
    <w:rsid w:val="00D41B8A"/>
    <w:rsid w:val="00E17D25"/>
    <w:rsid w:val="00F8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519"/>
  <w15:chartTrackingRefBased/>
  <w15:docId w15:val="{8C650508-C045-4ED1-8DBE-556F6B74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Tammaru</dc:creator>
  <cp:keywords/>
  <dc:description/>
  <cp:lastModifiedBy>Toomas Tammaru</cp:lastModifiedBy>
  <cp:revision>1</cp:revision>
  <dcterms:created xsi:type="dcterms:W3CDTF">2021-04-15T10:56:00Z</dcterms:created>
  <dcterms:modified xsi:type="dcterms:W3CDTF">2021-04-15T11:34:00Z</dcterms:modified>
</cp:coreProperties>
</file>